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D" w:rsidRPr="005E1F24" w:rsidRDefault="003E0DE6" w:rsidP="005E1F24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2676525" cy="3581400"/>
            <wp:effectExtent l="19050" t="0" r="9525" b="0"/>
            <wp:wrapTight wrapText="bothSides">
              <wp:wrapPolygon edited="0">
                <wp:start x="-154" y="0"/>
                <wp:lineTo x="-154" y="21485"/>
                <wp:lineTo x="21677" y="21485"/>
                <wp:lineTo x="21677" y="0"/>
                <wp:lineTo x="-154" y="0"/>
              </wp:wrapPolygon>
            </wp:wrapTight>
            <wp:docPr id="1" name="Obraz 0" descr="podagryczn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agrycznik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7BC">
        <w:rPr>
          <w:rFonts w:ascii="Times New Roman" w:hAnsi="Times New Roman" w:cs="Times New Roman"/>
          <w:b/>
          <w:sz w:val="36"/>
          <w:szCs w:val="36"/>
        </w:rPr>
        <w:t>Podagrycznik pospolity</w:t>
      </w:r>
    </w:p>
    <w:p w:rsidR="002F192F" w:rsidRDefault="002F192F">
      <w:pPr>
        <w:rPr>
          <w:rFonts w:ascii="Times New Roman" w:hAnsi="Times New Roman" w:cs="Times New Roman"/>
          <w:b/>
        </w:rPr>
      </w:pPr>
    </w:p>
    <w:p w:rsidR="00BC4D4A" w:rsidRDefault="00FB1DD9">
      <w:p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Termin zbioru</w:t>
      </w:r>
      <w:r w:rsidRPr="006C1214">
        <w:rPr>
          <w:rFonts w:ascii="Times New Roman" w:hAnsi="Times New Roman" w:cs="Times New Roman"/>
        </w:rPr>
        <w:t>:</w:t>
      </w:r>
      <w:r w:rsidR="009872E6" w:rsidRPr="006C1214">
        <w:rPr>
          <w:rFonts w:ascii="Times New Roman" w:hAnsi="Times New Roman" w:cs="Times New Roman"/>
        </w:rPr>
        <w:t xml:space="preserve"> </w:t>
      </w:r>
    </w:p>
    <w:p w:rsidR="00FB1DD9" w:rsidRDefault="004E47BC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wiosna - lato</w:t>
      </w:r>
      <w:r w:rsidR="00506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liście wraz z ogonkami liściowymi</w:t>
      </w:r>
    </w:p>
    <w:p w:rsidR="004E47BC" w:rsidRDefault="004E47BC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(najlepiej zbierać najmłodsze jasnozielone </w:t>
      </w:r>
    </w:p>
    <w:p w:rsidR="004E47BC" w:rsidRDefault="004E47BC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rośliny)</w:t>
      </w:r>
    </w:p>
    <w:p w:rsidR="00BC4D4A" w:rsidRDefault="00BC4D4A" w:rsidP="005D26D4">
      <w:pPr>
        <w:spacing w:after="0"/>
        <w:ind w:left="2127"/>
        <w:rPr>
          <w:rFonts w:ascii="Times New Roman" w:hAnsi="Times New Roman" w:cs="Times New Roman"/>
        </w:rPr>
      </w:pPr>
    </w:p>
    <w:p w:rsidR="00586A46" w:rsidRDefault="00586A46" w:rsidP="006C1214">
      <w:pPr>
        <w:spacing w:after="0"/>
        <w:rPr>
          <w:rFonts w:ascii="Times New Roman" w:hAnsi="Times New Roman" w:cs="Times New Roman"/>
          <w:b/>
        </w:rPr>
      </w:pPr>
    </w:p>
    <w:p w:rsidR="00303766" w:rsidRDefault="00303766" w:rsidP="006C1214">
      <w:pPr>
        <w:spacing w:after="0"/>
        <w:rPr>
          <w:rFonts w:ascii="Times New Roman" w:hAnsi="Times New Roman" w:cs="Times New Roman"/>
          <w:b/>
        </w:rPr>
      </w:pPr>
    </w:p>
    <w:p w:rsidR="00FB1DD9" w:rsidRDefault="00FB1DD9" w:rsidP="006C1214">
      <w:pPr>
        <w:spacing w:after="0"/>
        <w:rPr>
          <w:rFonts w:ascii="Times New Roman" w:hAnsi="Times New Roman" w:cs="Times New Roman"/>
          <w:b/>
        </w:rPr>
      </w:pPr>
      <w:r w:rsidRPr="006C1214">
        <w:rPr>
          <w:rFonts w:ascii="Times New Roman" w:hAnsi="Times New Roman" w:cs="Times New Roman"/>
          <w:b/>
        </w:rPr>
        <w:t>Działanie</w:t>
      </w:r>
      <w:r w:rsidR="009872E6" w:rsidRPr="006C1214">
        <w:rPr>
          <w:rFonts w:ascii="Times New Roman" w:hAnsi="Times New Roman" w:cs="Times New Roman"/>
          <w:b/>
        </w:rPr>
        <w:t>:</w:t>
      </w:r>
    </w:p>
    <w:p w:rsidR="002F192F" w:rsidRPr="006C1214" w:rsidRDefault="002F192F" w:rsidP="006C1214">
      <w:pPr>
        <w:spacing w:after="0"/>
        <w:rPr>
          <w:rFonts w:ascii="Times New Roman" w:hAnsi="Times New Roman" w:cs="Times New Roman"/>
          <w:b/>
        </w:rPr>
      </w:pPr>
    </w:p>
    <w:p w:rsidR="00FB1DD9" w:rsidRDefault="00586A46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przeciwzapalne</w:t>
      </w:r>
    </w:p>
    <w:p w:rsidR="004E47BC" w:rsidRDefault="004E47BC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przeciwbólowe</w:t>
      </w:r>
    </w:p>
    <w:p w:rsidR="004E47BC" w:rsidRDefault="004E47BC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przeciwreumatyczne</w:t>
      </w:r>
    </w:p>
    <w:p w:rsidR="004E47BC" w:rsidRDefault="002939CF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regenerujące i </w:t>
      </w:r>
      <w:r w:rsidR="004E47BC">
        <w:rPr>
          <w:rFonts w:ascii="Times New Roman" w:hAnsi="Times New Roman" w:cs="Times New Roman"/>
        </w:rPr>
        <w:t>odtruwające organizm</w:t>
      </w:r>
    </w:p>
    <w:p w:rsidR="004E47BC" w:rsidRDefault="004E47BC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moczopędne</w:t>
      </w:r>
    </w:p>
    <w:p w:rsidR="009820D2" w:rsidRPr="004E47BC" w:rsidRDefault="009820D2" w:rsidP="004E47BC">
      <w:pPr>
        <w:pStyle w:val="Akapitzlist"/>
        <w:rPr>
          <w:rFonts w:ascii="Times New Roman" w:hAnsi="Times New Roman" w:cs="Times New Roman"/>
        </w:rPr>
      </w:pPr>
    </w:p>
    <w:p w:rsidR="005D26D4" w:rsidRPr="005514A6" w:rsidRDefault="005D26D4" w:rsidP="006C1214">
      <w:pPr>
        <w:spacing w:after="360"/>
        <w:rPr>
          <w:rFonts w:ascii="Times New Roman" w:hAnsi="Times New Roman" w:cs="Times New Roman"/>
          <w:b/>
          <w:sz w:val="16"/>
          <w:szCs w:val="16"/>
        </w:rPr>
      </w:pPr>
    </w:p>
    <w:p w:rsidR="009872E6" w:rsidRPr="002F192F" w:rsidRDefault="006C1214" w:rsidP="006C1214">
      <w:pPr>
        <w:spacing w:after="360"/>
        <w:rPr>
          <w:rFonts w:ascii="Times New Roman" w:hAnsi="Times New Roman" w:cs="Times New Roman"/>
        </w:rPr>
      </w:pPr>
      <w:r w:rsidRPr="002F192F">
        <w:rPr>
          <w:rFonts w:ascii="Times New Roman" w:hAnsi="Times New Roman" w:cs="Times New Roman"/>
          <w:b/>
        </w:rPr>
        <w:t>Wskazania</w:t>
      </w:r>
      <w:r w:rsidRPr="002F192F">
        <w:rPr>
          <w:rFonts w:ascii="Times New Roman" w:hAnsi="Times New Roman" w:cs="Times New Roman"/>
        </w:rPr>
        <w:t xml:space="preserve">: </w:t>
      </w:r>
      <w:r w:rsidR="004E47BC" w:rsidRPr="002F192F">
        <w:rPr>
          <w:rFonts w:ascii="Times New Roman" w:hAnsi="Times New Roman" w:cs="Times New Roman"/>
        </w:rPr>
        <w:t>problemy z wątrobą (podagrycznik pobudza odtruwające działanie wątroby), choroby artretyczne, obrzęki, rany, ukąszenia, użądlenia</w:t>
      </w:r>
    </w:p>
    <w:p w:rsidR="002F192F" w:rsidRDefault="002F192F" w:rsidP="00BA6AF9">
      <w:pPr>
        <w:pStyle w:val="NormalnyWeb"/>
        <w:shd w:val="clear" w:color="auto" w:fill="FFFFFF"/>
        <w:textAlignment w:val="baseline"/>
        <w:rPr>
          <w:b/>
          <w:sz w:val="22"/>
          <w:szCs w:val="22"/>
        </w:rPr>
      </w:pPr>
    </w:p>
    <w:p w:rsidR="004123FF" w:rsidRPr="00303766" w:rsidRDefault="004E47BC" w:rsidP="00BA6AF9">
      <w:pPr>
        <w:pStyle w:val="NormalnyWeb"/>
        <w:shd w:val="clear" w:color="auto" w:fill="FFFFFF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Liście </w:t>
      </w:r>
      <w:r w:rsidR="002F192F">
        <w:rPr>
          <w:b/>
          <w:sz w:val="22"/>
          <w:szCs w:val="22"/>
        </w:rPr>
        <w:t xml:space="preserve">(wraz z ogonkami liściowymi) </w:t>
      </w:r>
      <w:r>
        <w:rPr>
          <w:b/>
          <w:sz w:val="22"/>
          <w:szCs w:val="22"/>
        </w:rPr>
        <w:t>można</w:t>
      </w:r>
      <w:r w:rsidR="00303766" w:rsidRPr="00303766">
        <w:rPr>
          <w:b/>
          <w:sz w:val="22"/>
          <w:szCs w:val="22"/>
        </w:rPr>
        <w:t>:</w:t>
      </w:r>
    </w:p>
    <w:p w:rsidR="00E84422" w:rsidRDefault="00E84422" w:rsidP="00BA6AF9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  <w:sectPr w:rsidR="00E84422" w:rsidSect="004D3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6AF9" w:rsidRPr="00303766" w:rsidRDefault="00BA6AF9" w:rsidP="00BA6AF9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 w:rsidRPr="00303766">
        <w:rPr>
          <w:rFonts w:ascii="Times New Roman" w:hAnsi="Times New Roman" w:cs="Times New Roman"/>
        </w:rPr>
        <w:lastRenderedPageBreak/>
        <w:t xml:space="preserve">zjadać </w:t>
      </w:r>
      <w:r w:rsidR="00303766">
        <w:rPr>
          <w:rFonts w:ascii="Times New Roman" w:hAnsi="Times New Roman" w:cs="Times New Roman"/>
        </w:rPr>
        <w:t>na surowo</w:t>
      </w:r>
      <w:r w:rsidRPr="00303766">
        <w:rPr>
          <w:rFonts w:ascii="Times New Roman" w:hAnsi="Times New Roman" w:cs="Times New Roman"/>
        </w:rPr>
        <w:t>,</w:t>
      </w:r>
    </w:p>
    <w:p w:rsidR="00BA6AF9" w:rsidRPr="00303766" w:rsidRDefault="00BA6AF9" w:rsidP="00BA6AF9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 w:rsidRPr="00303766">
        <w:rPr>
          <w:rFonts w:ascii="Times New Roman" w:hAnsi="Times New Roman" w:cs="Times New Roman"/>
        </w:rPr>
        <w:t>doda</w:t>
      </w:r>
      <w:r w:rsidR="00303766">
        <w:rPr>
          <w:rFonts w:ascii="Times New Roman" w:hAnsi="Times New Roman" w:cs="Times New Roman"/>
        </w:rPr>
        <w:t>wa</w:t>
      </w:r>
      <w:r w:rsidRPr="00303766">
        <w:rPr>
          <w:rFonts w:ascii="Times New Roman" w:hAnsi="Times New Roman" w:cs="Times New Roman"/>
        </w:rPr>
        <w:t xml:space="preserve">ć </w:t>
      </w:r>
      <w:r w:rsidR="00303766">
        <w:rPr>
          <w:rFonts w:ascii="Times New Roman" w:hAnsi="Times New Roman" w:cs="Times New Roman"/>
        </w:rPr>
        <w:t xml:space="preserve">do </w:t>
      </w:r>
      <w:r w:rsidRPr="00303766">
        <w:rPr>
          <w:rFonts w:ascii="Times New Roman" w:hAnsi="Times New Roman" w:cs="Times New Roman"/>
        </w:rPr>
        <w:t>sałat</w:t>
      </w:r>
      <w:r w:rsidR="00303766">
        <w:rPr>
          <w:rFonts w:ascii="Times New Roman" w:hAnsi="Times New Roman" w:cs="Times New Roman"/>
        </w:rPr>
        <w:t>e</w:t>
      </w:r>
      <w:r w:rsidRPr="00303766">
        <w:rPr>
          <w:rFonts w:ascii="Times New Roman" w:hAnsi="Times New Roman" w:cs="Times New Roman"/>
        </w:rPr>
        <w:t>k,</w:t>
      </w:r>
    </w:p>
    <w:p w:rsidR="004E47BC" w:rsidRDefault="004E47BC" w:rsidP="00E84422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przyrządzać jak szpinak</w:t>
      </w:r>
    </w:p>
    <w:p w:rsidR="004123FF" w:rsidRDefault="004E47BC" w:rsidP="00E84422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wykorzystać jako dodatek do zupy albo do nadzienia</w:t>
      </w:r>
    </w:p>
    <w:p w:rsidR="004E47BC" w:rsidRDefault="004E47BC" w:rsidP="00E84422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:rsidR="004E47BC" w:rsidRPr="004E47BC" w:rsidRDefault="004E47BC" w:rsidP="004E47BC">
      <w:p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Drobno posiekane ogonki liściowe można dodawać na przykład do kasz</w:t>
      </w:r>
      <w:r w:rsidR="002F192F">
        <w:rPr>
          <w:rFonts w:ascii="Times New Roman" w:hAnsi="Times New Roman" w:cs="Times New Roman"/>
        </w:rPr>
        <w:t>, kanapek, past itp.</w:t>
      </w:r>
      <w:r>
        <w:rPr>
          <w:rFonts w:ascii="Times New Roman" w:hAnsi="Times New Roman" w:cs="Times New Roman"/>
        </w:rPr>
        <w:t xml:space="preserve"> jako chrupiącą posypkę o ciekawym, lekko żywicznym smaku.</w:t>
      </w:r>
    </w:p>
    <w:p w:rsidR="00E84422" w:rsidRPr="00E84422" w:rsidRDefault="00E84422" w:rsidP="00E84422">
      <w:pPr>
        <w:tabs>
          <w:tab w:val="left" w:pos="2694"/>
        </w:tabs>
        <w:rPr>
          <w:rFonts w:ascii="Times New Roman" w:hAnsi="Times New Roman" w:cs="Times New Roman"/>
        </w:rPr>
        <w:sectPr w:rsidR="00E84422" w:rsidRPr="00E84422" w:rsidSect="005514A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192F" w:rsidRDefault="002F192F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</w:p>
    <w:p w:rsidR="006C1214" w:rsidRPr="006C1214" w:rsidRDefault="006C1214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  <w:r w:rsidRPr="006C1214">
        <w:rPr>
          <w:rFonts w:ascii="Times New Roman" w:hAnsi="Times New Roman" w:cs="Times New Roman"/>
          <w:b/>
          <w:i/>
          <w:color w:val="4F6228" w:themeColor="accent3" w:themeShade="80"/>
        </w:rPr>
        <w:t>O tym pamiętaj…</w:t>
      </w:r>
    </w:p>
    <w:p w:rsidR="00BC4D4A" w:rsidRPr="00153E8A" w:rsidRDefault="004E47BC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świeżym zielu znajduje się dużo witaminy C (aż do 60 mg/100 g surowca) oraz karotenu.</w:t>
      </w:r>
    </w:p>
    <w:p w:rsidR="00303766" w:rsidRDefault="002F192F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Roztartym zielem (albo samym sokiem) można nacierać miejsca ukąszeń przez owady.</w:t>
      </w:r>
    </w:p>
    <w:p w:rsidR="00BA6AF9" w:rsidRDefault="002F192F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Świeże liście przykładane na rany powodują ich szybsze gojenie się oraz zmniejszenie obrzęku i świądu.</w:t>
      </w:r>
      <w:r w:rsidR="00BA6AF9" w:rsidRPr="00E8442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F192F" w:rsidRDefault="002F192F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Liście podagrycznika można również kisić i wykorzystywać jako bazę do kwaskowych zup.</w:t>
      </w:r>
    </w:p>
    <w:p w:rsidR="002F192F" w:rsidRPr="006C1214" w:rsidRDefault="002F192F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Niegdyś podagrycznik używany był jako lek na podagrę (stąd nazwa rośliny).</w:t>
      </w:r>
    </w:p>
    <w:sectPr w:rsidR="002F192F" w:rsidRPr="006C1214" w:rsidSect="004D32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950"/>
    <w:multiLevelType w:val="hybridMultilevel"/>
    <w:tmpl w:val="A0EE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3CFC"/>
    <w:multiLevelType w:val="hybridMultilevel"/>
    <w:tmpl w:val="C13EF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359F"/>
    <w:multiLevelType w:val="hybridMultilevel"/>
    <w:tmpl w:val="A20EA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A202D"/>
    <w:multiLevelType w:val="hybridMultilevel"/>
    <w:tmpl w:val="9676B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76C42"/>
    <w:multiLevelType w:val="hybridMultilevel"/>
    <w:tmpl w:val="FB0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87530"/>
    <w:multiLevelType w:val="hybridMultilevel"/>
    <w:tmpl w:val="F4B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5655C"/>
    <w:multiLevelType w:val="hybridMultilevel"/>
    <w:tmpl w:val="78D0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813F4"/>
    <w:multiLevelType w:val="hybridMultilevel"/>
    <w:tmpl w:val="4DEE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DD9"/>
    <w:rsid w:val="000D6620"/>
    <w:rsid w:val="00153E8A"/>
    <w:rsid w:val="0016252D"/>
    <w:rsid w:val="00200CA9"/>
    <w:rsid w:val="00227349"/>
    <w:rsid w:val="002939CF"/>
    <w:rsid w:val="002F0A71"/>
    <w:rsid w:val="002F192F"/>
    <w:rsid w:val="00303766"/>
    <w:rsid w:val="00396ABE"/>
    <w:rsid w:val="003E0DE6"/>
    <w:rsid w:val="004123FF"/>
    <w:rsid w:val="004D3230"/>
    <w:rsid w:val="004E0675"/>
    <w:rsid w:val="004E0B23"/>
    <w:rsid w:val="004E47BC"/>
    <w:rsid w:val="00506A67"/>
    <w:rsid w:val="005514A6"/>
    <w:rsid w:val="005626B4"/>
    <w:rsid w:val="00586A46"/>
    <w:rsid w:val="005D26D4"/>
    <w:rsid w:val="005E1F24"/>
    <w:rsid w:val="006C1214"/>
    <w:rsid w:val="00710CEC"/>
    <w:rsid w:val="007345EA"/>
    <w:rsid w:val="007459C8"/>
    <w:rsid w:val="00787D2D"/>
    <w:rsid w:val="007B1935"/>
    <w:rsid w:val="00832322"/>
    <w:rsid w:val="008B1CF1"/>
    <w:rsid w:val="008E2AAC"/>
    <w:rsid w:val="00957207"/>
    <w:rsid w:val="009820D2"/>
    <w:rsid w:val="009872E6"/>
    <w:rsid w:val="009D2320"/>
    <w:rsid w:val="00A201B3"/>
    <w:rsid w:val="00B56B00"/>
    <w:rsid w:val="00BA6AF9"/>
    <w:rsid w:val="00BC4D4A"/>
    <w:rsid w:val="00C57767"/>
    <w:rsid w:val="00D27681"/>
    <w:rsid w:val="00DA1091"/>
    <w:rsid w:val="00E442D4"/>
    <w:rsid w:val="00E45E6B"/>
    <w:rsid w:val="00E84422"/>
    <w:rsid w:val="00EA4036"/>
    <w:rsid w:val="00EE3CF7"/>
    <w:rsid w:val="00FB1DD9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cp:lastPrinted>2018-03-22T11:21:00Z</cp:lastPrinted>
  <dcterms:created xsi:type="dcterms:W3CDTF">2018-04-26T09:53:00Z</dcterms:created>
  <dcterms:modified xsi:type="dcterms:W3CDTF">2018-04-27T01:36:00Z</dcterms:modified>
</cp:coreProperties>
</file>